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3C" w:rsidRDefault="00E50C4D">
      <w:pPr>
        <w:spacing w:after="198" w:line="259" w:lineRule="auto"/>
        <w:ind w:left="6" w:firstLine="0"/>
        <w:jc w:val="center"/>
      </w:pPr>
      <w:r>
        <w:rPr>
          <w:b/>
        </w:rPr>
        <w:t xml:space="preserve">СУБЛИЦЕНЗИОННЫЙ ДОГОВОР № </w:t>
      </w:r>
    </w:p>
    <w:p w:rsidR="0026623C" w:rsidRDefault="00E50C4D">
      <w:pPr>
        <w:spacing w:after="224" w:line="259" w:lineRule="auto"/>
        <w:ind w:left="1" w:firstLine="0"/>
      </w:pPr>
      <w:r>
        <w:t xml:space="preserve"> </w:t>
      </w:r>
    </w:p>
    <w:p w:rsidR="0026623C" w:rsidRDefault="00E50C4D">
      <w:pPr>
        <w:tabs>
          <w:tab w:val="right" w:pos="9350"/>
        </w:tabs>
        <w:spacing w:after="390" w:line="259" w:lineRule="auto"/>
        <w:ind w:left="0" w:firstLine="0"/>
      </w:pPr>
      <w:r>
        <w:t xml:space="preserve">г. Москва </w:t>
      </w:r>
      <w:proofErr w:type="gramStart"/>
      <w:r>
        <w:tab/>
        <w:t>«</w:t>
      </w:r>
      <w:proofErr w:type="gramEnd"/>
      <w:r>
        <w:t xml:space="preserve">___» __________ 20__ г. </w:t>
      </w:r>
    </w:p>
    <w:p w:rsidR="0026623C" w:rsidRDefault="00EA2AD7" w:rsidP="00400116">
      <w:pPr>
        <w:spacing w:after="0" w:line="310" w:lineRule="auto"/>
        <w:ind w:left="0" w:right="59" w:firstLine="0"/>
        <w:jc w:val="both"/>
      </w:pPr>
      <w:r w:rsidRPr="007939F9">
        <w:rPr>
          <w:highlight w:val="yellow"/>
        </w:rPr>
        <w:t>ООО «123</w:t>
      </w:r>
      <w:r>
        <w:rPr>
          <w:highlight w:val="yellow"/>
        </w:rPr>
        <w:t xml:space="preserve"> </w:t>
      </w:r>
      <w:r w:rsidRPr="007939F9">
        <w:rPr>
          <w:highlight w:val="yellow"/>
        </w:rPr>
        <w:t>-</w:t>
      </w:r>
      <w:r>
        <w:rPr>
          <w:highlight w:val="yellow"/>
        </w:rPr>
        <w:t xml:space="preserve"> </w:t>
      </w:r>
      <w:r w:rsidRPr="007939F9">
        <w:rPr>
          <w:highlight w:val="yellow"/>
        </w:rPr>
        <w:t>сервис»</w:t>
      </w:r>
      <w:r>
        <w:t xml:space="preserve"> </w:t>
      </w:r>
      <w:r w:rsidR="00E50C4D">
        <w:t>в лице</w:t>
      </w:r>
      <w:r w:rsidRPr="00EA2AD7">
        <w:rPr>
          <w:highlight w:val="yellow"/>
        </w:rPr>
        <w:t xml:space="preserve"> </w:t>
      </w:r>
      <w:r>
        <w:rPr>
          <w:highlight w:val="yellow"/>
        </w:rPr>
        <w:t>Г</w:t>
      </w:r>
      <w:r w:rsidRPr="00AB5975">
        <w:rPr>
          <w:highlight w:val="yellow"/>
        </w:rPr>
        <w:t>енерального директора Иванова Ивана Ивановича</w:t>
      </w:r>
      <w:r w:rsidR="00E50C4D">
        <w:t xml:space="preserve">, действующего на основании </w:t>
      </w:r>
      <w:r w:rsidRPr="00AB5975">
        <w:rPr>
          <w:highlight w:val="yellow"/>
        </w:rPr>
        <w:t>Устава</w:t>
      </w:r>
      <w:r>
        <w:t>,</w:t>
      </w:r>
      <w:r w:rsidR="00E50C4D">
        <w:t xml:space="preserve"> именуемое в дальнейшем </w:t>
      </w:r>
      <w:r w:rsidR="00E50C4D">
        <w:rPr>
          <w:b/>
        </w:rPr>
        <w:t>«Сублицензиат»</w:t>
      </w:r>
      <w:r w:rsidR="00E50C4D">
        <w:t xml:space="preserve">, с одной стороны, и Общество с ограниченной ответственностью «Супермаркет онлайн», в лице Генерального директора </w:t>
      </w:r>
      <w:proofErr w:type="spellStart"/>
      <w:r w:rsidR="00E50C4D">
        <w:t>Судьиной</w:t>
      </w:r>
      <w:proofErr w:type="spellEnd"/>
      <w:r w:rsidR="00E50C4D">
        <w:t xml:space="preserve"> Елены Викторовны, действующей на основании Устава, именуемое в дальнейшем </w:t>
      </w:r>
      <w:r w:rsidR="00E50C4D">
        <w:rPr>
          <w:b/>
        </w:rPr>
        <w:t>«Сублицензиар»</w:t>
      </w:r>
      <w:r w:rsidR="00E50C4D">
        <w:t xml:space="preserve">, с другой стороны, вместе именуемые </w:t>
      </w:r>
      <w:r w:rsidR="00E50C4D">
        <w:rPr>
          <w:b/>
        </w:rPr>
        <w:t>«Стороны»</w:t>
      </w:r>
      <w:r w:rsidR="00E50C4D">
        <w:t xml:space="preserve">, договорились о нижеследующем: </w:t>
      </w:r>
    </w:p>
    <w:p w:rsidR="0026623C" w:rsidRDefault="00E50C4D">
      <w:pPr>
        <w:numPr>
          <w:ilvl w:val="0"/>
          <w:numId w:val="1"/>
        </w:numPr>
        <w:spacing w:after="31" w:line="259" w:lineRule="auto"/>
        <w:ind w:hanging="360"/>
      </w:pPr>
      <w:r>
        <w:rPr>
          <w:b/>
        </w:rPr>
        <w:t xml:space="preserve">Принятые термины и определения. </w:t>
      </w:r>
    </w:p>
    <w:p w:rsidR="0026623C" w:rsidRDefault="00E50C4D">
      <w:pPr>
        <w:spacing w:after="0" w:line="259" w:lineRule="auto"/>
        <w:ind w:left="720" w:firstLine="0"/>
      </w:pPr>
      <w:r>
        <w:t xml:space="preserve"> </w:t>
      </w:r>
    </w:p>
    <w:p w:rsidR="0026623C" w:rsidRDefault="00E50C4D">
      <w:pPr>
        <w:ind w:left="706" w:firstLine="0"/>
      </w:pPr>
      <w:r>
        <w:t xml:space="preserve">Термины в тексте настоящего Договора, написанные с заглавной буквы, имеют следующее значение: </w:t>
      </w:r>
    </w:p>
    <w:p w:rsidR="0026623C" w:rsidRDefault="00E50C4D">
      <w:pPr>
        <w:numPr>
          <w:ilvl w:val="1"/>
          <w:numId w:val="1"/>
        </w:numPr>
        <w:ind w:hanging="696"/>
      </w:pPr>
      <w:r>
        <w:rPr>
          <w:b/>
        </w:rPr>
        <w:t xml:space="preserve">Программное обеспечение (ПО) </w:t>
      </w:r>
      <w:r>
        <w:t xml:space="preserve">– программы для ЭВМ (ст. 1261 ГК РФ) и базы данных (ст. 1260 ГК РФ).  </w:t>
      </w:r>
    </w:p>
    <w:p w:rsidR="0026623C" w:rsidRDefault="00E50C4D">
      <w:pPr>
        <w:numPr>
          <w:ilvl w:val="1"/>
          <w:numId w:val="1"/>
        </w:numPr>
        <w:ind w:hanging="696"/>
      </w:pPr>
      <w:r>
        <w:rPr>
          <w:b/>
        </w:rPr>
        <w:t xml:space="preserve">Лицензионное вознаграждение – </w:t>
      </w:r>
      <w:r>
        <w:t xml:space="preserve">вознаграждение, выплачиваемое Сублицензиатом за предоставленное Сублицензиаром право использования ПО в пределах, установленных настоящим договором.  </w:t>
      </w:r>
    </w:p>
    <w:p w:rsidR="0026623C" w:rsidRDefault="00E50C4D">
      <w:pPr>
        <w:numPr>
          <w:ilvl w:val="1"/>
          <w:numId w:val="1"/>
        </w:numPr>
        <w:spacing w:after="0" w:line="358" w:lineRule="auto"/>
        <w:ind w:hanging="696"/>
      </w:pPr>
      <w:r>
        <w:rPr>
          <w:b/>
        </w:rPr>
        <w:t xml:space="preserve">Сублицензиар - </w:t>
      </w:r>
      <w:r>
        <w:t>сторона настоящего Договора, предоставляющая другой стороне (</w:t>
      </w:r>
      <w:r>
        <w:rPr>
          <w:b/>
        </w:rPr>
        <w:t>Сублицензиату</w:t>
      </w:r>
      <w:r>
        <w:t>) право на использование ПО.</w:t>
      </w:r>
      <w:r>
        <w:rPr>
          <w:b/>
        </w:rPr>
        <w:t xml:space="preserve"> </w:t>
      </w:r>
    </w:p>
    <w:p w:rsidR="0026623C" w:rsidRDefault="00E50C4D">
      <w:pPr>
        <w:numPr>
          <w:ilvl w:val="1"/>
          <w:numId w:val="1"/>
        </w:numPr>
        <w:spacing w:after="98" w:line="259" w:lineRule="auto"/>
        <w:ind w:hanging="696"/>
      </w:pPr>
      <w:r>
        <w:rPr>
          <w:b/>
        </w:rPr>
        <w:t xml:space="preserve">Пользователь – </w:t>
      </w:r>
      <w:r>
        <w:t>конечный пользователь/потребитель ПО.</w:t>
      </w:r>
      <w:r>
        <w:rPr>
          <w:b/>
        </w:rPr>
        <w:t xml:space="preserve"> </w:t>
      </w:r>
    </w:p>
    <w:p w:rsidR="0026623C" w:rsidRDefault="00E50C4D">
      <w:pPr>
        <w:numPr>
          <w:ilvl w:val="1"/>
          <w:numId w:val="1"/>
        </w:numPr>
        <w:spacing w:after="0" w:line="359" w:lineRule="auto"/>
        <w:ind w:hanging="696"/>
      </w:pPr>
      <w:r>
        <w:rPr>
          <w:b/>
        </w:rPr>
        <w:t xml:space="preserve">Лицензия – </w:t>
      </w:r>
      <w:r>
        <w:t>право на использование ПО, предоставляемое в виде уникального лицензионного ключа.</w:t>
      </w:r>
      <w:r>
        <w:rPr>
          <w:b/>
        </w:rPr>
        <w:t xml:space="preserve"> </w:t>
      </w:r>
    </w:p>
    <w:p w:rsidR="0026623C" w:rsidRDefault="00E50C4D">
      <w:pPr>
        <w:numPr>
          <w:ilvl w:val="1"/>
          <w:numId w:val="1"/>
        </w:numPr>
        <w:ind w:hanging="696"/>
      </w:pPr>
      <w:r>
        <w:rPr>
          <w:b/>
        </w:rPr>
        <w:t xml:space="preserve">Лицензионный ключ </w:t>
      </w:r>
      <w:r>
        <w:t>– уникальный код доступа, регистрационный код, серийная пара для активации программного обеспечения (включая специальные файлы или сертификаты), создаваемый по каждому программному обеспечению (ПО) отдельно.</w:t>
      </w:r>
      <w:r>
        <w:rPr>
          <w:b/>
        </w:rPr>
        <w:t xml:space="preserve"> </w:t>
      </w:r>
    </w:p>
    <w:p w:rsidR="001D5F83" w:rsidRDefault="00E50C4D">
      <w:pPr>
        <w:numPr>
          <w:ilvl w:val="1"/>
          <w:numId w:val="1"/>
        </w:numPr>
        <w:ind w:hanging="696"/>
      </w:pPr>
      <w:proofErr w:type="spellStart"/>
      <w:r>
        <w:rPr>
          <w:b/>
        </w:rPr>
        <w:t>Web</w:t>
      </w:r>
      <w:proofErr w:type="spellEnd"/>
      <w:r>
        <w:rPr>
          <w:b/>
        </w:rPr>
        <w:t>-портал</w:t>
      </w:r>
      <w:r>
        <w:t xml:space="preserve"> – сайт Сублицензиара s-online.ru. </w:t>
      </w:r>
    </w:p>
    <w:p w:rsidR="0026623C" w:rsidRDefault="00E50C4D">
      <w:pPr>
        <w:numPr>
          <w:ilvl w:val="1"/>
          <w:numId w:val="1"/>
        </w:numPr>
        <w:ind w:hanging="696"/>
      </w:pPr>
      <w:r>
        <w:rPr>
          <w:b/>
        </w:rPr>
        <w:t>Личный кабинет</w:t>
      </w:r>
      <w:r>
        <w:t xml:space="preserve"> - специальный раздел на </w:t>
      </w:r>
      <w:proofErr w:type="spellStart"/>
      <w:r>
        <w:t>Web</w:t>
      </w:r>
      <w:proofErr w:type="spellEnd"/>
      <w:r>
        <w:t xml:space="preserve">-портале Сублицензиара, с помощью которого Сублицензиат осуществляет заказ и оплату Контента, а также получает доступ к статистической и иной информации. </w:t>
      </w:r>
    </w:p>
    <w:p w:rsidR="001D5F83" w:rsidRDefault="00E50C4D" w:rsidP="0036125D">
      <w:pPr>
        <w:spacing w:after="134"/>
        <w:ind w:left="1076"/>
      </w:pPr>
      <w:r>
        <w:t xml:space="preserve">1.9. </w:t>
      </w:r>
      <w:r>
        <w:tab/>
      </w:r>
      <w:r>
        <w:rPr>
          <w:b/>
        </w:rPr>
        <w:t>Отчетный период</w:t>
      </w:r>
      <w:r>
        <w:t xml:space="preserve"> – период продолжительностью в один календарный месяц с 0:00:00 первого рабочего дня месяца по 23:59:59 последнего рабочего дня месяца по Московскому времени (GMT +3:00) </w:t>
      </w:r>
    </w:p>
    <w:p w:rsidR="0026623C" w:rsidRDefault="00E50C4D">
      <w:pPr>
        <w:pStyle w:val="1"/>
        <w:ind w:left="706" w:hanging="360"/>
      </w:pPr>
      <w:r>
        <w:t xml:space="preserve">Предмет Договора </w:t>
      </w:r>
    </w:p>
    <w:p w:rsidR="0026623C" w:rsidRDefault="00E50C4D">
      <w:pPr>
        <w:spacing w:after="67" w:line="259" w:lineRule="auto"/>
        <w:ind w:left="720" w:firstLine="0"/>
      </w:pPr>
      <w:r>
        <w:rPr>
          <w:b/>
        </w:rPr>
        <w:t xml:space="preserve"> </w:t>
      </w:r>
    </w:p>
    <w:p w:rsidR="0026623C" w:rsidRDefault="00E50C4D">
      <w:pPr>
        <w:ind w:left="1076"/>
      </w:pPr>
      <w:r>
        <w:t xml:space="preserve">2.1. </w:t>
      </w:r>
      <w:r>
        <w:tab/>
        <w:t xml:space="preserve">В соответствии с условиями настоящего договора Сублицензиар предоставляет Сублицензиату на срок действия настоящего Договора неисключительное право использования ПО следующими способами: </w:t>
      </w:r>
    </w:p>
    <w:p w:rsidR="0026623C" w:rsidRDefault="00E50C4D">
      <w:pPr>
        <w:spacing w:after="85" w:line="259" w:lineRule="auto"/>
        <w:ind w:left="1080" w:firstLine="0"/>
      </w:pPr>
      <w:r>
        <w:t xml:space="preserve">2.1.1. Воспроизведение </w:t>
      </w:r>
      <w:proofErr w:type="gramStart"/>
      <w:r>
        <w:t>ПО путем</w:t>
      </w:r>
      <w:proofErr w:type="gramEnd"/>
      <w:r>
        <w:t xml:space="preserve"> записи в память ЭВМ; </w:t>
      </w:r>
    </w:p>
    <w:p w:rsidR="0026623C" w:rsidRDefault="00E50C4D">
      <w:pPr>
        <w:ind w:left="1800" w:hanging="720"/>
      </w:pPr>
      <w:r>
        <w:lastRenderedPageBreak/>
        <w:t xml:space="preserve">2.1.2. Предоставление Пользователям права использования ПО в пределах и способами, предусмотренными настоящим Договором. </w:t>
      </w:r>
    </w:p>
    <w:p w:rsidR="0026623C" w:rsidRDefault="00E50C4D">
      <w:pPr>
        <w:tabs>
          <w:tab w:val="center" w:pos="905"/>
          <w:tab w:val="right" w:pos="9350"/>
        </w:tabs>
        <w:spacing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2.2. </w:t>
      </w:r>
      <w:r>
        <w:tab/>
        <w:t xml:space="preserve">Предоставление Пользователям прав использования ПО в соответствии с </w:t>
      </w:r>
    </w:p>
    <w:p w:rsidR="0026623C" w:rsidRDefault="00E50C4D">
      <w:pPr>
        <w:spacing w:line="259" w:lineRule="auto"/>
        <w:ind w:left="1080" w:firstLine="0"/>
      </w:pPr>
      <w:r>
        <w:t xml:space="preserve">п.2.1 настоящего Договора осуществляется на основании </w:t>
      </w:r>
      <w:proofErr w:type="spellStart"/>
      <w:r>
        <w:t>сублицензионных</w:t>
      </w:r>
      <w:proofErr w:type="spellEnd"/>
      <w:r>
        <w:t xml:space="preserve"> </w:t>
      </w:r>
    </w:p>
    <w:p w:rsidR="0026623C" w:rsidRDefault="00E50C4D" w:rsidP="0036125D">
      <w:pPr>
        <w:spacing w:after="130"/>
        <w:ind w:left="1081" w:firstLine="0"/>
      </w:pPr>
      <w:r>
        <w:t xml:space="preserve">договоров, заключаемых Сублицензиатом с Пользователями на территории Российской Федерации. </w:t>
      </w:r>
    </w:p>
    <w:p w:rsidR="0026623C" w:rsidRDefault="00E50C4D">
      <w:pPr>
        <w:pStyle w:val="1"/>
        <w:ind w:left="706" w:hanging="360"/>
      </w:pPr>
      <w:r>
        <w:t xml:space="preserve">Порядок расчетов и передачи прав на ПО </w:t>
      </w:r>
    </w:p>
    <w:p w:rsidR="0026623C" w:rsidRDefault="00E50C4D">
      <w:pPr>
        <w:spacing w:after="66" w:line="259" w:lineRule="auto"/>
        <w:ind w:left="721" w:firstLine="0"/>
      </w:pPr>
      <w:r>
        <w:rPr>
          <w:b/>
        </w:rPr>
        <w:t xml:space="preserve"> </w:t>
      </w:r>
    </w:p>
    <w:p w:rsidR="0026623C" w:rsidRDefault="00E50C4D">
      <w:pPr>
        <w:ind w:left="1076"/>
      </w:pPr>
      <w:r>
        <w:t xml:space="preserve">3.1. </w:t>
      </w:r>
      <w:r>
        <w:tab/>
        <w:t xml:space="preserve">Оплата Сублицензиару производится посредством корпоративной банковской карты Сублицензиата. </w:t>
      </w:r>
    </w:p>
    <w:p w:rsidR="0026623C" w:rsidRDefault="00E50C4D">
      <w:pPr>
        <w:ind w:left="1076"/>
      </w:pPr>
      <w:r>
        <w:t xml:space="preserve">3.2. </w:t>
      </w:r>
      <w:r>
        <w:tab/>
        <w:t xml:space="preserve">За предоставляемые по настоящему Договору права на использование ПО, Сублицензиат обязуется уплачивать Сублицензиару вознаграждение в соответствии с данными, размещенными на </w:t>
      </w:r>
      <w:proofErr w:type="spellStart"/>
      <w:r>
        <w:t>Web</w:t>
      </w:r>
      <w:proofErr w:type="spellEnd"/>
      <w:r>
        <w:t xml:space="preserve">-портале в Личном кабинете.  </w:t>
      </w:r>
    </w:p>
    <w:p w:rsidR="0026623C" w:rsidRDefault="00E50C4D">
      <w:pPr>
        <w:ind w:left="1076"/>
      </w:pPr>
      <w:r>
        <w:t xml:space="preserve">3.3. </w:t>
      </w:r>
      <w:proofErr w:type="spellStart"/>
      <w:r>
        <w:t>Сублицензионные</w:t>
      </w:r>
      <w:proofErr w:type="spellEnd"/>
      <w:r>
        <w:t xml:space="preserve"> договоры заключаются Сублицензиаром с Пользователями по ценам на ПО, указанным на </w:t>
      </w:r>
      <w:proofErr w:type="spellStart"/>
      <w:r>
        <w:t>Web</w:t>
      </w:r>
      <w:proofErr w:type="spellEnd"/>
      <w:r>
        <w:t xml:space="preserve">-портале. </w:t>
      </w:r>
    </w:p>
    <w:p w:rsidR="0026623C" w:rsidRDefault="00E50C4D">
      <w:pPr>
        <w:ind w:left="1076"/>
      </w:pPr>
      <w:r>
        <w:t xml:space="preserve">3.4. </w:t>
      </w:r>
      <w:r>
        <w:tab/>
        <w:t xml:space="preserve">Поставка ПО осуществляется в виде Лицензионных ключей в Личный кабинет, а также в виде СМС на указанный Сублицензиатом при оформлении заказа номер мобильного телефона. </w:t>
      </w:r>
    </w:p>
    <w:p w:rsidR="0026623C" w:rsidRDefault="00E50C4D" w:rsidP="0036125D">
      <w:pPr>
        <w:spacing w:after="125"/>
        <w:ind w:left="1076"/>
      </w:pPr>
      <w:r>
        <w:t xml:space="preserve">3.5. </w:t>
      </w:r>
      <w:r>
        <w:tab/>
        <w:t xml:space="preserve">Переход права собственности на ПО от Сублицензиара к Сублицензиату происходит в момент поступления платежа на счет Сублицензиара. </w:t>
      </w:r>
    </w:p>
    <w:p w:rsidR="0026623C" w:rsidRDefault="00E50C4D">
      <w:pPr>
        <w:pStyle w:val="1"/>
        <w:ind w:left="706" w:hanging="360"/>
      </w:pPr>
      <w:r>
        <w:t xml:space="preserve">Обязательства и ответственность Сторон </w:t>
      </w:r>
    </w:p>
    <w:p w:rsidR="0026623C" w:rsidRDefault="00E50C4D">
      <w:pPr>
        <w:spacing w:after="60" w:line="259" w:lineRule="auto"/>
        <w:ind w:left="721" w:firstLine="0"/>
      </w:pPr>
      <w:r>
        <w:rPr>
          <w:b/>
        </w:rPr>
        <w:t xml:space="preserve"> </w:t>
      </w:r>
    </w:p>
    <w:p w:rsidR="0026623C" w:rsidRDefault="00E50C4D">
      <w:pPr>
        <w:tabs>
          <w:tab w:val="center" w:pos="905"/>
          <w:tab w:val="center" w:pos="2819"/>
        </w:tabs>
        <w:spacing w:after="9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4.1. </w:t>
      </w:r>
      <w:r>
        <w:rPr>
          <w:b/>
        </w:rPr>
        <w:tab/>
        <w:t xml:space="preserve">Сублицензиат обязуется: </w:t>
      </w:r>
    </w:p>
    <w:p w:rsidR="0026623C" w:rsidRDefault="00E50C4D">
      <w:pPr>
        <w:ind w:left="1801" w:hanging="720"/>
      </w:pPr>
      <w:r>
        <w:t xml:space="preserve">4.1.1. Сублицензиат не имеет права передавать или каким-либо образом делегировать третьим лицам все или какую-либо часть своих полномочий или обязательств по настоящему Договору без письменного согласия Сублицензиара. </w:t>
      </w:r>
    </w:p>
    <w:p w:rsidR="0026623C" w:rsidRDefault="00E50C4D">
      <w:pPr>
        <w:ind w:left="1801" w:hanging="720"/>
      </w:pPr>
      <w:r>
        <w:t xml:space="preserve">4.1.2. По факту получения от Сублицензиара Актов расчета лицензионного вознаграждения за предыдущий Отчетный период, подписать и направить 1 экз. Сублицензиару. В случае </w:t>
      </w:r>
      <w:proofErr w:type="spellStart"/>
      <w:r>
        <w:t>непоступления</w:t>
      </w:r>
      <w:proofErr w:type="spellEnd"/>
      <w:r>
        <w:t xml:space="preserve"> подписанного Сублицензиатом Акта расчета лицензионного вознаграждения в 10дневный срок, Акты расчета лицензионного вознаграждения считаются согласованными. </w:t>
      </w:r>
    </w:p>
    <w:p w:rsidR="0026623C" w:rsidRDefault="00E50C4D">
      <w:pPr>
        <w:ind w:left="1801" w:hanging="720"/>
      </w:pPr>
      <w:r>
        <w:t xml:space="preserve">4.1.3. Заключение </w:t>
      </w:r>
      <w:proofErr w:type="spellStart"/>
      <w:r>
        <w:t>сублицензионных</w:t>
      </w:r>
      <w:proofErr w:type="spellEnd"/>
      <w:r>
        <w:t xml:space="preserve"> договоров с Пользователями осуществлять в соответствии с правилами, размещенными на </w:t>
      </w:r>
      <w:proofErr w:type="spellStart"/>
      <w:r>
        <w:t>Webпортале</w:t>
      </w:r>
      <w:proofErr w:type="spellEnd"/>
      <w:r>
        <w:t xml:space="preserve">. </w:t>
      </w:r>
    </w:p>
    <w:p w:rsidR="0026623C" w:rsidRDefault="00E50C4D">
      <w:pPr>
        <w:tabs>
          <w:tab w:val="center" w:pos="906"/>
          <w:tab w:val="center" w:pos="2833"/>
        </w:tabs>
        <w:spacing w:after="95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4.2. </w:t>
      </w:r>
      <w:r>
        <w:rPr>
          <w:b/>
        </w:rPr>
        <w:tab/>
        <w:t xml:space="preserve">Сублицензиар обязуется: </w:t>
      </w:r>
    </w:p>
    <w:p w:rsidR="0026623C" w:rsidRDefault="00E50C4D">
      <w:pPr>
        <w:ind w:left="1802" w:hanging="720"/>
      </w:pPr>
      <w:r>
        <w:t xml:space="preserve">4.2.1. По факту оплаты за ПО корпоративной банковской картой, незамедлительно осуществить поставку ПО в виде Лицензионных ключей. </w:t>
      </w:r>
    </w:p>
    <w:p w:rsidR="0026623C" w:rsidRDefault="00E50C4D">
      <w:pPr>
        <w:ind w:left="1802" w:hanging="720"/>
      </w:pPr>
      <w:r>
        <w:t xml:space="preserve">4.2.2. Своевременно и максимально полно отвечать на запросы ответственных сотрудников Сублицензиата, связанные с выполнением условий настоящего Договора. </w:t>
      </w:r>
    </w:p>
    <w:p w:rsidR="0026623C" w:rsidRDefault="00E50C4D">
      <w:pPr>
        <w:ind w:left="1802" w:hanging="720"/>
      </w:pPr>
      <w:r>
        <w:lastRenderedPageBreak/>
        <w:t xml:space="preserve">4.2.3. Предоставлять сотрудникам Сублицензиата и Пользователям поддержку по телефонам, указанным на сайте Сублицензиара. </w:t>
      </w:r>
    </w:p>
    <w:p w:rsidR="0026623C" w:rsidRDefault="00E50C4D">
      <w:pPr>
        <w:ind w:left="1802" w:hanging="720"/>
      </w:pPr>
      <w:r>
        <w:t xml:space="preserve">4.2.4. В течение 10 дней по завершении Отчетного периода направить в адрес Сублицензиата 2 экз. подписанных Актов расчета лицензионного вознаграждения за Отчетный период.  </w:t>
      </w:r>
    </w:p>
    <w:p w:rsidR="0026623C" w:rsidRDefault="00E50C4D">
      <w:pPr>
        <w:tabs>
          <w:tab w:val="center" w:pos="906"/>
          <w:tab w:val="center" w:pos="2569"/>
        </w:tabs>
        <w:spacing w:after="9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4.3. </w:t>
      </w:r>
      <w:r>
        <w:rPr>
          <w:b/>
        </w:rPr>
        <w:tab/>
        <w:t xml:space="preserve">Стороны обязуются: </w:t>
      </w:r>
    </w:p>
    <w:p w:rsidR="0026623C" w:rsidRDefault="00E50C4D">
      <w:pPr>
        <w:ind w:left="1802" w:hanging="720"/>
      </w:pPr>
      <w:r>
        <w:t xml:space="preserve">4.3.1. Споры Сторон по настоящему Договору разрешаются путём переговоров с учётом взаимных интересов. Все претензии в рамках действия настоящего Договора подлежат рассмотрению Стороной, в </w:t>
      </w:r>
    </w:p>
    <w:p w:rsidR="0026623C" w:rsidRDefault="00E50C4D">
      <w:pPr>
        <w:ind w:left="1801" w:firstLine="0"/>
      </w:pPr>
      <w:r>
        <w:t xml:space="preserve">адрес которой направлена претензия, в течение 10 (Десяти) рабочих дней с момента получения претензии. </w:t>
      </w:r>
    </w:p>
    <w:p w:rsidR="001D5F83" w:rsidRDefault="00E50C4D" w:rsidP="0036125D">
      <w:pPr>
        <w:spacing w:after="7"/>
        <w:ind w:left="1801" w:hanging="720"/>
      </w:pPr>
      <w:r>
        <w:t xml:space="preserve">4.3.2. При невозможности разрешения споров Сторон способами, указанными в п. 4.3.1. настоящего Договора, споры Сторон рассматриваются Арбитражным судом города Москвы в соответствии с законодательством Российской Федерации. </w:t>
      </w:r>
    </w:p>
    <w:p w:rsidR="0026623C" w:rsidRDefault="00E50C4D">
      <w:pPr>
        <w:pStyle w:val="1"/>
        <w:ind w:left="706" w:hanging="360"/>
      </w:pPr>
      <w:r>
        <w:t xml:space="preserve">Форс-мажор </w:t>
      </w:r>
    </w:p>
    <w:p w:rsidR="0026623C" w:rsidRDefault="00E50C4D">
      <w:pPr>
        <w:spacing w:after="64" w:line="259" w:lineRule="auto"/>
        <w:ind w:left="721" w:firstLine="0"/>
      </w:pPr>
      <w:r>
        <w:rPr>
          <w:b/>
        </w:rPr>
        <w:t xml:space="preserve"> </w:t>
      </w:r>
    </w:p>
    <w:p w:rsidR="0026623C" w:rsidRDefault="00E50C4D">
      <w:pPr>
        <w:ind w:left="1076"/>
      </w:pPr>
      <w:r>
        <w:t xml:space="preserve">5.1. </w:t>
      </w:r>
      <w:r>
        <w:tab/>
        <w:t xml:space="preserve">Стороны освобождаются от ответственности за неисполнение или ненадлежащее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 </w:t>
      </w:r>
    </w:p>
    <w:p w:rsidR="0026623C" w:rsidRDefault="00E50C4D">
      <w:pPr>
        <w:ind w:left="1076"/>
      </w:pPr>
      <w:r>
        <w:t xml:space="preserve">5.2. </w:t>
      </w:r>
      <w:r>
        <w:tab/>
        <w:t xml:space="preserve">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ответственности, например, землетрясение, наводнение, военные действия любого характера, препятствующие выполнению данного Договора и прочие подобные действия. </w:t>
      </w:r>
    </w:p>
    <w:p w:rsidR="0026623C" w:rsidRDefault="00E50C4D">
      <w:pPr>
        <w:ind w:left="1076"/>
      </w:pPr>
      <w:r>
        <w:t xml:space="preserve">5.3. </w:t>
      </w:r>
      <w:r>
        <w:tab/>
        <w:t xml:space="preserve">Сторона, для которой создалась невозможность исполнения обязательства по настоящему Договору, должна немедленно в письменной форме известить другую Сторону о дате приостановления исполнения обязательств, в связи с наступлением обстоятельств непреодолимой силы и о предполагаемой дате прекращения данных обстоятельств. </w:t>
      </w:r>
    </w:p>
    <w:p w:rsidR="0026623C" w:rsidRDefault="00E50C4D" w:rsidP="001D5F83">
      <w:pPr>
        <w:spacing w:after="131"/>
        <w:ind w:left="1076"/>
      </w:pPr>
      <w:r>
        <w:t xml:space="preserve">5.4. </w:t>
      </w:r>
      <w:r>
        <w:tab/>
        <w:t xml:space="preserve">Если неисполнение обязательств по настоящему Договору длится более двух месяцев, то каждая Сторона имеет право расторгнуть настоящий Договор в одностороннем порядке, известив об этом другую Сторону. </w:t>
      </w:r>
    </w:p>
    <w:p w:rsidR="0026623C" w:rsidRDefault="00E50C4D">
      <w:pPr>
        <w:pStyle w:val="1"/>
        <w:ind w:left="706" w:hanging="360"/>
      </w:pPr>
      <w:r>
        <w:t xml:space="preserve">Действие договора и порядок его расторжения </w:t>
      </w:r>
    </w:p>
    <w:p w:rsidR="0026623C" w:rsidRDefault="00E50C4D">
      <w:pPr>
        <w:spacing w:after="67" w:line="259" w:lineRule="auto"/>
        <w:ind w:left="721" w:firstLine="0"/>
      </w:pPr>
      <w:r>
        <w:rPr>
          <w:b/>
        </w:rPr>
        <w:t xml:space="preserve"> </w:t>
      </w:r>
    </w:p>
    <w:p w:rsidR="0026623C" w:rsidRDefault="00E50C4D">
      <w:pPr>
        <w:ind w:left="1076"/>
      </w:pPr>
      <w:r>
        <w:t xml:space="preserve">6.1. </w:t>
      </w:r>
      <w:r>
        <w:tab/>
        <w:t xml:space="preserve">Настоящий Договор вступает в силу с даты его подписания обеими Сторонами и действует в течение одного календарного года. Договор считается пролонгированным на следующий год, если ни одна из Сторон не сообщит о своем намерении прекратить Договор не позднее, чем за 30 календарных дней до окончания срока действия Договора. </w:t>
      </w:r>
    </w:p>
    <w:p w:rsidR="0026623C" w:rsidRDefault="00E50C4D">
      <w:pPr>
        <w:ind w:left="1076"/>
      </w:pPr>
      <w:r>
        <w:lastRenderedPageBreak/>
        <w:t xml:space="preserve">6.2. </w:t>
      </w:r>
      <w:r>
        <w:tab/>
        <w:t xml:space="preserve">Договор может быть расторгнут по инициативе одной из Сторон при условии письменного уведомления другой Стороны не менее, чем за 15 календарных дней. </w:t>
      </w:r>
    </w:p>
    <w:p w:rsidR="0026623C" w:rsidRDefault="00E50C4D">
      <w:pPr>
        <w:ind w:left="1076"/>
      </w:pPr>
      <w:r>
        <w:t xml:space="preserve">6.3. </w:t>
      </w:r>
      <w:r>
        <w:tab/>
        <w:t xml:space="preserve">Договор может быть изменен и (или) дополнен в любое время дополнительными соглашениями Сторон, которые становятся неотъемлемыми частями настоящего Договора с момента их двустороннего подписания. </w:t>
      </w:r>
    </w:p>
    <w:p w:rsidR="0026623C" w:rsidRDefault="00E50C4D">
      <w:pPr>
        <w:ind w:left="1076"/>
      </w:pPr>
      <w:r>
        <w:t xml:space="preserve">6.4. </w:t>
      </w:r>
      <w:r>
        <w:tab/>
        <w:t xml:space="preserve">Договор может быть изменен и (или) дополнен Сублицензиаром в любое время, с письменным уведомлением Сублицензиата не менее чем за 30 календарных дней. </w:t>
      </w:r>
    </w:p>
    <w:p w:rsidR="0026623C" w:rsidRDefault="00E50C4D" w:rsidP="001D5F83">
      <w:pPr>
        <w:spacing w:after="133"/>
        <w:ind w:left="1076"/>
      </w:pPr>
      <w:r>
        <w:t xml:space="preserve">6.5. </w:t>
      </w:r>
      <w:r>
        <w:tab/>
        <w:t xml:space="preserve">Денежные обязательства Сторон, а также обязательства, определяющие ответственность Сторон за нарушение Договора, сохраняются до момента их исполнения. </w:t>
      </w:r>
    </w:p>
    <w:p w:rsidR="0026623C" w:rsidRDefault="00E50C4D">
      <w:pPr>
        <w:pStyle w:val="1"/>
        <w:ind w:left="706" w:hanging="360"/>
      </w:pPr>
      <w:r>
        <w:t xml:space="preserve">Прочие условия и заключительные положения </w:t>
      </w:r>
    </w:p>
    <w:p w:rsidR="0026623C" w:rsidRDefault="00E50C4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26623C" w:rsidRDefault="00E50C4D">
      <w:pPr>
        <w:ind w:left="1076"/>
      </w:pPr>
      <w:r>
        <w:t xml:space="preserve">7.1. </w:t>
      </w:r>
      <w:r>
        <w:tab/>
        <w:t xml:space="preserve">Лицензионное вознаграждение не подлежит обложению НДС на основании </w:t>
      </w:r>
      <w:proofErr w:type="spellStart"/>
      <w:r>
        <w:t>пп</w:t>
      </w:r>
      <w:proofErr w:type="spellEnd"/>
      <w:r>
        <w:t xml:space="preserve">. 26 п.2 ст. 149 Налогового кодекса РФ. </w:t>
      </w:r>
    </w:p>
    <w:p w:rsidR="0026623C" w:rsidRDefault="00E50C4D">
      <w:pPr>
        <w:ind w:left="1076"/>
      </w:pPr>
      <w:r>
        <w:t xml:space="preserve">7.2. </w:t>
      </w:r>
      <w:r>
        <w:tab/>
        <w:t xml:space="preserve">За активацию корпоративной банковской карты Сублицензиата на сайте Сублицензиара, Сублицензиат уплачивает Сублицензиару 1 (один) рубль. </w:t>
      </w:r>
    </w:p>
    <w:p w:rsidR="0026623C" w:rsidRDefault="00E50C4D" w:rsidP="00400116">
      <w:pPr>
        <w:ind w:left="1076"/>
      </w:pPr>
      <w:r>
        <w:t xml:space="preserve">7.3. </w:t>
      </w:r>
      <w:r>
        <w:tab/>
        <w:t>Ответственным сотрудником (администратором) Сублицензиата по взаимодействию с Сублицензиаром является (ФИО)</w:t>
      </w:r>
      <w:r w:rsidR="00400116" w:rsidRPr="00400116">
        <w:rPr>
          <w:highlight w:val="yellow"/>
        </w:rPr>
        <w:t xml:space="preserve"> </w:t>
      </w:r>
      <w:r w:rsidR="00400116" w:rsidRPr="00AB5975">
        <w:rPr>
          <w:highlight w:val="yellow"/>
        </w:rPr>
        <w:t>Иванов Иван Иванович</w:t>
      </w:r>
      <w:r>
        <w:t>, моб. тел.</w:t>
      </w:r>
      <w:r w:rsidR="00400116" w:rsidRPr="00400116">
        <w:rPr>
          <w:highlight w:val="yellow"/>
        </w:rPr>
        <w:t xml:space="preserve"> </w:t>
      </w:r>
      <w:r w:rsidR="00400116" w:rsidRPr="00AB5975">
        <w:rPr>
          <w:highlight w:val="yellow"/>
        </w:rPr>
        <w:t>Иванов Иван Иванович</w:t>
      </w:r>
      <w:r>
        <w:t>, мейл</w:t>
      </w:r>
      <w:r w:rsidR="00400116" w:rsidRPr="00400116">
        <w:rPr>
          <w:highlight w:val="yellow"/>
          <w:lang w:val="en-US"/>
        </w:rPr>
        <w:t xml:space="preserve"> </w:t>
      </w:r>
      <w:r w:rsidR="00400116" w:rsidRPr="00AB5975">
        <w:rPr>
          <w:highlight w:val="yellow"/>
          <w:lang w:val="en-US"/>
        </w:rPr>
        <w:t>info</w:t>
      </w:r>
      <w:r w:rsidR="00400116" w:rsidRPr="00AB5975">
        <w:rPr>
          <w:highlight w:val="yellow"/>
        </w:rPr>
        <w:t>@</w:t>
      </w:r>
      <w:proofErr w:type="spellStart"/>
      <w:r w:rsidR="00400116" w:rsidRPr="00AB5975">
        <w:rPr>
          <w:highlight w:val="yellow"/>
          <w:lang w:val="en-US"/>
        </w:rPr>
        <w:t>gmail</w:t>
      </w:r>
      <w:proofErr w:type="spellEnd"/>
      <w:r w:rsidR="00400116" w:rsidRPr="00AB5975">
        <w:rPr>
          <w:highlight w:val="yellow"/>
        </w:rPr>
        <w:t>.</w:t>
      </w:r>
      <w:r w:rsidR="00400116" w:rsidRPr="00AB5975">
        <w:rPr>
          <w:highlight w:val="yellow"/>
          <w:lang w:val="en-US"/>
        </w:rPr>
        <w:t>com</w:t>
      </w:r>
      <w:r>
        <w:t xml:space="preserve">. </w:t>
      </w:r>
    </w:p>
    <w:p w:rsidR="0026623C" w:rsidRDefault="00E50C4D">
      <w:pPr>
        <w:ind w:left="1076"/>
      </w:pPr>
      <w:r>
        <w:t xml:space="preserve">7.4. </w:t>
      </w:r>
      <w:r>
        <w:tab/>
        <w:t xml:space="preserve">Стороны по предварительному согласованию осуществляют совместную PR и маркетинговую деятельность в сфере развития продаж и действия, направленные на распространение Контента (пресс-релизы, интернет-сайты, каталоги, буклеты и т.п.). </w:t>
      </w:r>
    </w:p>
    <w:p w:rsidR="0026623C" w:rsidRDefault="00E50C4D">
      <w:pPr>
        <w:ind w:left="1076"/>
      </w:pPr>
      <w:r>
        <w:t xml:space="preserve">7.5. </w:t>
      </w:r>
      <w:r>
        <w:tab/>
        <w:t xml:space="preserve">Договор составлен в двух идентичных экземплярах на русском языке, имеющих одинаковую юридическую силу, по одному экземпляру для каждой Стороны. </w:t>
      </w:r>
    </w:p>
    <w:p w:rsidR="0026623C" w:rsidRDefault="00E50C4D">
      <w:pPr>
        <w:spacing w:after="131"/>
        <w:ind w:left="1076"/>
      </w:pPr>
      <w:r>
        <w:t xml:space="preserve">7.6. </w:t>
      </w:r>
      <w:r>
        <w:tab/>
        <w:t xml:space="preserve">В случае реорганизации юридического лица, являющегося Стороной Договора, все его права и обязанности, вытекающие из Договора, переходят к его правопреемнику. </w:t>
      </w:r>
    </w:p>
    <w:p w:rsidR="0026623C" w:rsidRDefault="00E50C4D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br w:type="page"/>
      </w:r>
    </w:p>
    <w:p w:rsidR="0026623C" w:rsidRDefault="00E50C4D">
      <w:pPr>
        <w:pStyle w:val="1"/>
        <w:spacing w:after="0"/>
        <w:ind w:left="706" w:hanging="360"/>
      </w:pPr>
      <w:r>
        <w:lastRenderedPageBreak/>
        <w:t xml:space="preserve">Реквизиты и подписи Сторон </w:t>
      </w:r>
    </w:p>
    <w:tbl>
      <w:tblPr>
        <w:tblStyle w:val="TableGrid"/>
        <w:tblW w:w="9247" w:type="dxa"/>
        <w:tblInd w:w="109" w:type="dxa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4711"/>
        <w:gridCol w:w="4536"/>
      </w:tblGrid>
      <w:tr w:rsidR="0026623C">
        <w:trPr>
          <w:trHeight w:val="475"/>
        </w:trPr>
        <w:tc>
          <w:tcPr>
            <w:tcW w:w="4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23C" w:rsidRDefault="00E50C4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СУБЛИЦЕНЗИАР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623C" w:rsidRDefault="00E50C4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СУБЛИЦЕНЗИАТ </w:t>
            </w:r>
          </w:p>
        </w:tc>
      </w:tr>
      <w:tr w:rsidR="0026623C">
        <w:trPr>
          <w:trHeight w:val="1150"/>
        </w:trPr>
        <w:tc>
          <w:tcPr>
            <w:tcW w:w="4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23C" w:rsidRDefault="00E50C4D">
            <w:pPr>
              <w:spacing w:after="183" w:line="322" w:lineRule="auto"/>
              <w:ind w:left="0" w:firstLine="0"/>
              <w:jc w:val="center"/>
            </w:pPr>
            <w:r>
              <w:t xml:space="preserve">Общество с ограниченной ответственностью </w:t>
            </w:r>
          </w:p>
          <w:p w:rsidR="0026623C" w:rsidRDefault="00E50C4D">
            <w:pPr>
              <w:spacing w:after="0" w:line="259" w:lineRule="auto"/>
              <w:ind w:left="0" w:right="59" w:firstLine="0"/>
              <w:jc w:val="center"/>
            </w:pPr>
            <w:r>
              <w:t xml:space="preserve">«Супермаркет онлайн»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116" w:rsidRPr="00AB5975" w:rsidRDefault="00400116" w:rsidP="00400116">
            <w:pPr>
              <w:spacing w:after="183" w:line="322" w:lineRule="auto"/>
              <w:ind w:left="0" w:firstLine="0"/>
              <w:jc w:val="center"/>
              <w:rPr>
                <w:highlight w:val="yellow"/>
              </w:rPr>
            </w:pPr>
            <w:r w:rsidRPr="00AB5975">
              <w:rPr>
                <w:highlight w:val="yellow"/>
              </w:rPr>
              <w:t xml:space="preserve">Общество с ограниченной ответственностью </w:t>
            </w:r>
          </w:p>
          <w:p w:rsidR="0026623C" w:rsidRDefault="00400116" w:rsidP="00400116">
            <w:pPr>
              <w:spacing w:after="0" w:line="259" w:lineRule="auto"/>
              <w:ind w:left="0" w:firstLine="0"/>
              <w:jc w:val="center"/>
            </w:pPr>
            <w:r w:rsidRPr="00AB5975">
              <w:rPr>
                <w:highlight w:val="yellow"/>
              </w:rPr>
              <w:t xml:space="preserve">«123 - </w:t>
            </w:r>
            <w:proofErr w:type="gramStart"/>
            <w:r w:rsidRPr="00AB5975">
              <w:rPr>
                <w:highlight w:val="yellow"/>
              </w:rPr>
              <w:t>сервис»</w:t>
            </w:r>
            <w:r>
              <w:t xml:space="preserve"> </w:t>
            </w:r>
            <w:r w:rsidR="00E50C4D">
              <w:t xml:space="preserve"> </w:t>
            </w:r>
            <w:proofErr w:type="gramEnd"/>
          </w:p>
        </w:tc>
      </w:tr>
      <w:tr w:rsidR="0026623C">
        <w:trPr>
          <w:trHeight w:val="7752"/>
        </w:trPr>
        <w:tc>
          <w:tcPr>
            <w:tcW w:w="4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623C" w:rsidRDefault="00E50C4D">
            <w:pPr>
              <w:spacing w:after="144" w:line="259" w:lineRule="auto"/>
              <w:ind w:left="0" w:righ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623C" w:rsidRDefault="00E50C4D">
            <w:pPr>
              <w:spacing w:after="67" w:line="259" w:lineRule="auto"/>
              <w:ind w:left="0" w:right="66" w:firstLine="0"/>
              <w:jc w:val="center"/>
            </w:pPr>
            <w:r>
              <w:t xml:space="preserve">Адрес местонахождения: 127018, г. </w:t>
            </w:r>
          </w:p>
          <w:p w:rsidR="0026623C" w:rsidRDefault="00E50C4D">
            <w:pPr>
              <w:spacing w:after="0" w:line="498" w:lineRule="auto"/>
              <w:ind w:left="0" w:firstLine="0"/>
              <w:jc w:val="center"/>
            </w:pPr>
            <w:r>
              <w:t xml:space="preserve">Москва, ул. Складочная, д. 1, стр. 13, пом. I Адрес для почтовой корреспонденции: </w:t>
            </w:r>
          </w:p>
          <w:p w:rsidR="0026623C" w:rsidRDefault="00E50C4D">
            <w:pPr>
              <w:spacing w:after="172" w:line="332" w:lineRule="auto"/>
              <w:ind w:left="0" w:firstLine="0"/>
              <w:jc w:val="center"/>
            </w:pPr>
            <w:r>
              <w:t xml:space="preserve">115088, г. Москва, ул. Южнопортовая, д.5, стр. 1-6, этаж 3, пом. 354, БЦ «Золотое кольцо» </w:t>
            </w:r>
          </w:p>
          <w:p w:rsidR="0026623C" w:rsidRDefault="00E50C4D">
            <w:pPr>
              <w:spacing w:after="250" w:line="259" w:lineRule="auto"/>
              <w:ind w:left="46" w:firstLine="0"/>
            </w:pPr>
            <w:r>
              <w:t xml:space="preserve">Руководитель: Судьина Елена Викторовна </w:t>
            </w:r>
          </w:p>
          <w:p w:rsidR="0026623C" w:rsidRDefault="00E50C4D">
            <w:pPr>
              <w:spacing w:after="251" w:line="259" w:lineRule="auto"/>
              <w:ind w:left="0" w:right="62" w:firstLine="0"/>
              <w:jc w:val="center"/>
            </w:pPr>
            <w:r>
              <w:t xml:space="preserve">ОГРН: 1117746834260 </w:t>
            </w:r>
          </w:p>
          <w:p w:rsidR="0026623C" w:rsidRDefault="00E50C4D">
            <w:pPr>
              <w:spacing w:after="248" w:line="259" w:lineRule="auto"/>
              <w:ind w:left="0" w:right="59" w:firstLine="0"/>
              <w:jc w:val="center"/>
            </w:pPr>
            <w:r>
              <w:t xml:space="preserve">ИНН: 7717710416 </w:t>
            </w:r>
          </w:p>
          <w:p w:rsidR="0026623C" w:rsidRDefault="00E50C4D">
            <w:pPr>
              <w:spacing w:after="251" w:line="259" w:lineRule="auto"/>
              <w:ind w:left="0" w:right="59" w:firstLine="0"/>
              <w:jc w:val="center"/>
            </w:pPr>
            <w:r>
              <w:t xml:space="preserve">КПП: 771501001 </w:t>
            </w:r>
          </w:p>
          <w:p w:rsidR="00570A6B" w:rsidRDefault="00570A6B" w:rsidP="00570A6B">
            <w:pPr>
              <w:spacing w:after="248" w:line="259" w:lineRule="auto"/>
              <w:ind w:left="0" w:right="58" w:firstLine="0"/>
              <w:jc w:val="center"/>
            </w:pPr>
            <w:r w:rsidRPr="00E92CF9">
              <w:t xml:space="preserve">Филиал № 7701 банка ВТБ (ПАО) </w:t>
            </w:r>
            <w:proofErr w:type="spellStart"/>
            <w:r w:rsidRPr="00E92CF9">
              <w:t>г.Москва</w:t>
            </w:r>
            <w:proofErr w:type="spellEnd"/>
          </w:p>
          <w:p w:rsidR="00570A6B" w:rsidRDefault="00570A6B" w:rsidP="00570A6B">
            <w:pPr>
              <w:spacing w:after="248" w:line="259" w:lineRule="auto"/>
              <w:ind w:left="0" w:right="58" w:firstLine="0"/>
              <w:jc w:val="center"/>
            </w:pPr>
            <w:r>
              <w:t xml:space="preserve">БИК: </w:t>
            </w:r>
            <w:r w:rsidRPr="002E232D">
              <w:t>044525745</w:t>
            </w:r>
          </w:p>
          <w:p w:rsidR="00570A6B" w:rsidRDefault="00570A6B" w:rsidP="00570A6B">
            <w:pPr>
              <w:spacing w:after="248" w:line="259" w:lineRule="auto"/>
              <w:ind w:left="0" w:right="58" w:firstLine="0"/>
              <w:jc w:val="center"/>
            </w:pPr>
            <w:r>
              <w:t xml:space="preserve">К/с: </w:t>
            </w:r>
            <w:r w:rsidRPr="002E232D">
              <w:t>30101810345250000745</w:t>
            </w:r>
          </w:p>
          <w:p w:rsidR="00570A6B" w:rsidRDefault="00570A6B" w:rsidP="00570A6B">
            <w:pPr>
              <w:spacing w:after="248" w:line="259" w:lineRule="auto"/>
              <w:ind w:left="0" w:right="58" w:firstLine="0"/>
              <w:jc w:val="center"/>
            </w:pPr>
            <w:r>
              <w:t xml:space="preserve">Р/с: 40702810900000063451 </w:t>
            </w:r>
          </w:p>
          <w:p w:rsidR="00570A6B" w:rsidRDefault="00570A6B" w:rsidP="00570A6B">
            <w:pPr>
              <w:spacing w:after="248" w:line="259" w:lineRule="auto"/>
              <w:ind w:left="0" w:right="58" w:firstLine="0"/>
              <w:jc w:val="center"/>
            </w:pPr>
            <w:r>
              <w:t xml:space="preserve">ОКПО 37155217 </w:t>
            </w:r>
          </w:p>
          <w:p w:rsidR="0026623C" w:rsidRDefault="00570A6B" w:rsidP="00570A6B">
            <w:pPr>
              <w:spacing w:after="0" w:line="259" w:lineRule="auto"/>
              <w:ind w:left="0" w:right="63" w:firstLine="0"/>
              <w:jc w:val="center"/>
            </w:pPr>
            <w:r>
              <w:t xml:space="preserve"> </w:t>
            </w:r>
            <w:r w:rsidR="00867D7B">
              <w:t>Тел.: +7 (495) 120-26-08</w:t>
            </w:r>
            <w:r w:rsidR="00E50C4D">
              <w:t xml:space="preserve"> </w:t>
            </w:r>
          </w:p>
          <w:p w:rsidR="00570A6B" w:rsidRDefault="00570A6B" w:rsidP="00570A6B">
            <w:pPr>
              <w:spacing w:after="224" w:line="259" w:lineRule="auto"/>
              <w:ind w:left="1" w:firstLine="0"/>
            </w:pPr>
            <w:r>
              <w:t>Ответственный менеджер Боброва Анна</w:t>
            </w:r>
          </w:p>
          <w:p w:rsidR="00570A6B" w:rsidRDefault="00570A6B" w:rsidP="00570A6B">
            <w:pPr>
              <w:spacing w:after="0" w:line="259" w:lineRule="auto"/>
              <w:ind w:left="0" w:right="63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623C" w:rsidRDefault="00E50C4D">
            <w:pPr>
              <w:spacing w:after="211" w:line="259" w:lineRule="auto"/>
              <w:ind w:left="0" w:righ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6623C" w:rsidRDefault="00E50C4D">
            <w:pPr>
              <w:spacing w:after="184" w:line="259" w:lineRule="auto"/>
              <w:ind w:left="0" w:right="60" w:firstLine="0"/>
              <w:jc w:val="center"/>
            </w:pPr>
            <w:r>
              <w:t xml:space="preserve">Юридический адрес:  </w:t>
            </w:r>
          </w:p>
          <w:p w:rsidR="00400116" w:rsidRDefault="00400116" w:rsidP="00400116">
            <w:pPr>
              <w:spacing w:after="184" w:line="259" w:lineRule="auto"/>
              <w:ind w:left="0" w:right="65" w:firstLine="0"/>
              <w:jc w:val="center"/>
            </w:pPr>
            <w:r>
              <w:rPr>
                <w:highlight w:val="yellow"/>
              </w:rPr>
              <w:t>Далее вносятся д</w:t>
            </w:r>
            <w:r w:rsidRPr="00AB5975">
              <w:rPr>
                <w:highlight w:val="yellow"/>
              </w:rPr>
              <w:t>анные Вашей компании, по аналогии с информацией о компании ООО «Супермаркет онлайн»</w:t>
            </w:r>
          </w:p>
          <w:p w:rsidR="0026623C" w:rsidRDefault="00E50C4D">
            <w:pPr>
              <w:spacing w:after="5308" w:line="259" w:lineRule="auto"/>
              <w:ind w:left="0" w:firstLine="0"/>
              <w:jc w:val="center"/>
            </w:pPr>
            <w:bookmarkStart w:id="0" w:name="_GoBack"/>
            <w:bookmarkEnd w:id="0"/>
            <w:r>
              <w:t xml:space="preserve"> </w:t>
            </w:r>
          </w:p>
          <w:p w:rsidR="0026623C" w:rsidRDefault="00E50C4D">
            <w:pPr>
              <w:spacing w:after="160" w:line="259" w:lineRule="auto"/>
              <w:ind w:left="0" w:firstLine="0"/>
              <w:jc w:val="center"/>
            </w:pPr>
            <w:r>
              <w:t xml:space="preserve"> </w:t>
            </w:r>
          </w:p>
          <w:p w:rsidR="0026623C" w:rsidRDefault="00E50C4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26623C" w:rsidRDefault="00E50C4D">
      <w:pPr>
        <w:spacing w:after="225" w:line="259" w:lineRule="auto"/>
        <w:ind w:left="1" w:firstLine="0"/>
      </w:pPr>
      <w:r>
        <w:t xml:space="preserve"> </w:t>
      </w:r>
    </w:p>
    <w:p w:rsidR="0026623C" w:rsidRDefault="00E50C4D">
      <w:pPr>
        <w:pStyle w:val="1"/>
        <w:numPr>
          <w:ilvl w:val="0"/>
          <w:numId w:val="0"/>
        </w:numPr>
        <w:tabs>
          <w:tab w:val="center" w:pos="5696"/>
        </w:tabs>
        <w:spacing w:after="195"/>
      </w:pPr>
      <w:r>
        <w:t xml:space="preserve">Сублицензиар </w:t>
      </w:r>
      <w:r>
        <w:tab/>
        <w:t xml:space="preserve">Сублицензиат </w:t>
      </w:r>
    </w:p>
    <w:p w:rsidR="0026623C" w:rsidRDefault="00E50C4D">
      <w:pPr>
        <w:spacing w:after="158" w:line="259" w:lineRule="auto"/>
        <w:ind w:left="2458" w:firstLine="0"/>
      </w:pPr>
      <w:r>
        <w:rPr>
          <w:b/>
        </w:rPr>
        <w:t xml:space="preserve"> </w:t>
      </w:r>
    </w:p>
    <w:p w:rsidR="0026623C" w:rsidRDefault="00E50C4D">
      <w:pPr>
        <w:spacing w:after="160" w:line="259" w:lineRule="auto"/>
        <w:ind w:left="2458" w:firstLine="0"/>
      </w:pPr>
      <w:r>
        <w:rPr>
          <w:b/>
        </w:rPr>
        <w:t xml:space="preserve"> </w:t>
      </w:r>
    </w:p>
    <w:p w:rsidR="0026623C" w:rsidRDefault="00E50C4D">
      <w:pPr>
        <w:spacing w:after="195" w:line="259" w:lineRule="auto"/>
        <w:ind w:left="2458" w:firstLine="0"/>
      </w:pPr>
      <w:r>
        <w:rPr>
          <w:b/>
        </w:rPr>
        <w:t xml:space="preserve"> </w:t>
      </w:r>
    </w:p>
    <w:p w:rsidR="0026623C" w:rsidRDefault="00E50C4D">
      <w:pPr>
        <w:tabs>
          <w:tab w:val="center" w:pos="2458"/>
          <w:tab w:val="center" w:pos="7081"/>
        </w:tabs>
        <w:spacing w:after="23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___________________ /Е.В. Судьина/ </w:t>
      </w:r>
      <w:r>
        <w:tab/>
        <w:t xml:space="preserve">__________________ /__________ / </w:t>
      </w:r>
    </w:p>
    <w:p w:rsidR="0026623C" w:rsidRDefault="00E50C4D">
      <w:pPr>
        <w:tabs>
          <w:tab w:val="center" w:pos="2457"/>
          <w:tab w:val="center" w:pos="7081"/>
        </w:tabs>
        <w:spacing w:after="18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М.П. </w:t>
      </w:r>
      <w:r>
        <w:tab/>
        <w:t xml:space="preserve">М.П. </w:t>
      </w:r>
    </w:p>
    <w:p w:rsidR="0026623C" w:rsidRDefault="00E50C4D">
      <w:pPr>
        <w:spacing w:after="0" w:line="259" w:lineRule="auto"/>
        <w:ind w:left="1" w:firstLine="0"/>
      </w:pPr>
      <w:r>
        <w:t xml:space="preserve"> </w:t>
      </w:r>
    </w:p>
    <w:sectPr w:rsidR="0026623C">
      <w:pgSz w:w="11906" w:h="16838"/>
      <w:pgMar w:top="1167" w:right="856" w:bottom="113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952A1"/>
    <w:multiLevelType w:val="multilevel"/>
    <w:tmpl w:val="51324692"/>
    <w:lvl w:ilvl="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677A5E"/>
    <w:multiLevelType w:val="hybridMultilevel"/>
    <w:tmpl w:val="77183080"/>
    <w:lvl w:ilvl="0" w:tplc="0EF2D4DE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451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A07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4B3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8CC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A12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61A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AA5D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C65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C"/>
    <w:rsid w:val="001D5F83"/>
    <w:rsid w:val="0026623C"/>
    <w:rsid w:val="0036125D"/>
    <w:rsid w:val="00400116"/>
    <w:rsid w:val="00570A6B"/>
    <w:rsid w:val="00867D7B"/>
    <w:rsid w:val="00E50C4D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CA5B7-D327-4603-ADB0-51AD17DD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08" w:lineRule="auto"/>
      <w:ind w:left="479" w:hanging="370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31"/>
      <w:ind w:left="1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Кирюшин</dc:creator>
  <cp:keywords/>
  <cp:lastModifiedBy>Аня</cp:lastModifiedBy>
  <cp:revision>3</cp:revision>
  <cp:lastPrinted>2018-04-02T12:08:00Z</cp:lastPrinted>
  <dcterms:created xsi:type="dcterms:W3CDTF">2018-04-03T11:24:00Z</dcterms:created>
  <dcterms:modified xsi:type="dcterms:W3CDTF">2018-04-03T11:26:00Z</dcterms:modified>
</cp:coreProperties>
</file>